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55" w:rsidRPr="007D5155" w:rsidRDefault="007D5155" w:rsidP="00BB4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5155">
        <w:rPr>
          <w:rFonts w:ascii="Times New Roman" w:hAnsi="Times New Roman" w:cs="Times New Roman"/>
          <w:b/>
          <w:sz w:val="28"/>
          <w:szCs w:val="28"/>
        </w:rPr>
        <w:t xml:space="preserve">Правила приема в </w:t>
      </w:r>
      <w:r w:rsidRPr="007D5155">
        <w:rPr>
          <w:rFonts w:ascii="Times New Roman" w:hAnsi="Times New Roman" w:cs="Times New Roman"/>
          <w:b/>
          <w:sz w:val="28"/>
          <w:szCs w:val="28"/>
        </w:rPr>
        <w:t xml:space="preserve">клубные формирования </w:t>
      </w:r>
      <w:r w:rsidRPr="007D515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D5155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7D5155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7D5155">
        <w:rPr>
          <w:rFonts w:ascii="Times New Roman" w:hAnsi="Times New Roman" w:cs="Times New Roman"/>
          <w:b/>
          <w:sz w:val="28"/>
          <w:szCs w:val="28"/>
        </w:rPr>
        <w:t>КЦ «</w:t>
      </w:r>
      <w:proofErr w:type="spellStart"/>
      <w:r w:rsidRPr="007D5155">
        <w:rPr>
          <w:rFonts w:ascii="Times New Roman" w:hAnsi="Times New Roman" w:cs="Times New Roman"/>
          <w:b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b/>
          <w:sz w:val="28"/>
          <w:szCs w:val="28"/>
        </w:rPr>
        <w:t>»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Уставом </w:t>
      </w:r>
      <w:r w:rsidRPr="007D515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 w:rsidRPr="007D5155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1.2. Культурно-досуговые формирования – это кружки, студии, клубы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155">
        <w:rPr>
          <w:rFonts w:ascii="Times New Roman" w:hAnsi="Times New Roman" w:cs="Times New Roman"/>
          <w:sz w:val="28"/>
          <w:szCs w:val="28"/>
        </w:rPr>
        <w:t>е творческие коллективы. В них могут участвовать граждане России. Отказ о зачислении в бюджетный коллектив может быть только по причине отсутствия свободных мест в бюджетном коллективе. Количество бюджетных мест в культурно-досуговом формировании регламентируется Модельным стандартом, утвержденным Приказом Управления культуры, физической культуры и спорта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Фрязино от 21.10.2009 № 42/ОД.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Приоритетным правом зачисления в бюджетные коллективы пользуются следующие категории граждан: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дети матерей- одиночек;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дети-инвалиды;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дети из неполных семей;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— дети сотрудников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»;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в</w:t>
      </w:r>
      <w:r>
        <w:rPr>
          <w:rFonts w:ascii="Times New Roman" w:hAnsi="Times New Roman" w:cs="Times New Roman"/>
          <w:sz w:val="28"/>
          <w:szCs w:val="28"/>
        </w:rPr>
        <w:t>торой и третий ребенок в семье;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студенты.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1.3. Кружки и студии, действующие на бесплатной основе, </w:t>
      </w:r>
      <w:r w:rsidRPr="007D5155">
        <w:rPr>
          <w:rFonts w:ascii="Times New Roman" w:hAnsi="Times New Roman" w:cs="Times New Roman"/>
          <w:sz w:val="28"/>
          <w:szCs w:val="28"/>
        </w:rPr>
        <w:t>также,</w:t>
      </w:r>
      <w:r w:rsidRPr="007D5155">
        <w:rPr>
          <w:rFonts w:ascii="Times New Roman" w:hAnsi="Times New Roman" w:cs="Times New Roman"/>
          <w:sz w:val="28"/>
          <w:szCs w:val="28"/>
        </w:rPr>
        <w:t xml:space="preserve"> как и другие услуги, населению, создаются на базе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5155">
        <w:rPr>
          <w:rFonts w:ascii="Times New Roman" w:hAnsi="Times New Roman" w:cs="Times New Roman"/>
          <w:sz w:val="28"/>
          <w:szCs w:val="28"/>
        </w:rPr>
        <w:t>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II. Условия</w:t>
      </w:r>
      <w:r>
        <w:rPr>
          <w:rFonts w:ascii="Times New Roman" w:hAnsi="Times New Roman" w:cs="Times New Roman"/>
          <w:sz w:val="28"/>
          <w:szCs w:val="28"/>
        </w:rPr>
        <w:t xml:space="preserve"> приема в бюджетные коллективы.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2.1. Жители 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 xml:space="preserve"> зачисляются в кружки и студии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 xml:space="preserve">» после ознакомления с настоящими Правилами. Дети зачисляются в </w:t>
      </w:r>
      <w:proofErr w:type="gramStart"/>
      <w:r w:rsidRPr="007D5155">
        <w:rPr>
          <w:rFonts w:ascii="Times New Roman" w:hAnsi="Times New Roman" w:cs="Times New Roman"/>
          <w:sz w:val="28"/>
          <w:szCs w:val="28"/>
        </w:rPr>
        <w:t>кружки  на</w:t>
      </w:r>
      <w:proofErr w:type="gramEnd"/>
      <w:r w:rsidRPr="007D5155">
        <w:rPr>
          <w:rFonts w:ascii="Times New Roman" w:hAnsi="Times New Roman" w:cs="Times New Roman"/>
          <w:sz w:val="28"/>
          <w:szCs w:val="28"/>
        </w:rPr>
        <w:t xml:space="preserve"> основании заявления родителей о приеме ребенка. Взрослые зачисляются в кружки после личного заявления, написанного по утвержденной форме. Подписывая заявление, участник либо родитель (другой законный представитель ребенка) обязуется соблюдать настоящие Правила.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lastRenderedPageBreak/>
        <w:t>2.2. При поступлении в кружки и студии необходимо пройти прослуши</w:t>
      </w:r>
      <w:r>
        <w:rPr>
          <w:rFonts w:ascii="Times New Roman" w:hAnsi="Times New Roman" w:cs="Times New Roman"/>
          <w:sz w:val="28"/>
          <w:szCs w:val="28"/>
        </w:rPr>
        <w:t>вание, собеседование, просмотр.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2.3. Занятия в кружках, студиях и коллективах проводятся круглогодично согласно расписанию, утвержденному художественным руководителем, который оставляет за собой право в случае необходимости внести изменения. Организац</w:t>
      </w:r>
      <w:r>
        <w:rPr>
          <w:rFonts w:ascii="Times New Roman" w:hAnsi="Times New Roman" w:cs="Times New Roman"/>
          <w:sz w:val="28"/>
          <w:szCs w:val="28"/>
        </w:rPr>
        <w:t>ионный период с 1.09. по 10.10.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2.4. Занятия в общегосударст</w:t>
      </w:r>
      <w:r>
        <w:rPr>
          <w:rFonts w:ascii="Times New Roman" w:hAnsi="Times New Roman" w:cs="Times New Roman"/>
          <w:sz w:val="28"/>
          <w:szCs w:val="28"/>
        </w:rPr>
        <w:t>венные праздники не проводятся.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2.5. В дни осенних, зимних и весенних каникул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 кружки продолжают свою работу.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2.6. В случае болезни или отсутствии ребенка на занятиях предоставляется справка. В случае систематического пропуска занятий участник исключается из коллектива и на занятия не допускается.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2.7. Иные неординар</w:t>
      </w:r>
      <w:r>
        <w:rPr>
          <w:rFonts w:ascii="Times New Roman" w:hAnsi="Times New Roman" w:cs="Times New Roman"/>
          <w:sz w:val="28"/>
          <w:szCs w:val="28"/>
        </w:rPr>
        <w:t>ные жизненные ситуации (</w:t>
      </w:r>
      <w:r w:rsidRPr="007D5155">
        <w:rPr>
          <w:rFonts w:ascii="Times New Roman" w:hAnsi="Times New Roman" w:cs="Times New Roman"/>
          <w:sz w:val="28"/>
          <w:szCs w:val="28"/>
        </w:rPr>
        <w:t xml:space="preserve">семейные </w:t>
      </w:r>
      <w:proofErr w:type="gramStart"/>
      <w:r w:rsidRPr="007D5155">
        <w:rPr>
          <w:rFonts w:ascii="Times New Roman" w:hAnsi="Times New Roman" w:cs="Times New Roman"/>
          <w:sz w:val="28"/>
          <w:szCs w:val="28"/>
        </w:rPr>
        <w:t>обстоятельства,  длительная</w:t>
      </w:r>
      <w:proofErr w:type="gramEnd"/>
      <w:r w:rsidRPr="007D5155">
        <w:rPr>
          <w:rFonts w:ascii="Times New Roman" w:hAnsi="Times New Roman" w:cs="Times New Roman"/>
          <w:sz w:val="28"/>
          <w:szCs w:val="28"/>
        </w:rPr>
        <w:t xml:space="preserve"> болезнь и т.д.) связанные с пропуском занятий участников, рассматриваются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 в индивидуальном порядке.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III. Положения о здоровье у</w:t>
      </w:r>
      <w:r>
        <w:rPr>
          <w:rFonts w:ascii="Times New Roman" w:hAnsi="Times New Roman" w:cs="Times New Roman"/>
          <w:sz w:val="28"/>
          <w:szCs w:val="28"/>
        </w:rPr>
        <w:t>частников клубных формирований.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3.1. Подписывая заявление о приеме, участник (с 18 лет), родители или законный представитель подтверждает, что участник культурно-досугового формирования не имеет медицинских противопоказаний для посещения занятий.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3.2. 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155">
        <w:rPr>
          <w:rFonts w:ascii="Times New Roman" w:hAnsi="Times New Roman" w:cs="Times New Roman"/>
          <w:sz w:val="28"/>
          <w:szCs w:val="28"/>
        </w:rPr>
        <w:t>За жизнь и здоровье ребенка вне кабинета (в фойе, туалетных комнатах, раздевалках и т.д.) ответственность н</w:t>
      </w:r>
      <w:r>
        <w:rPr>
          <w:rFonts w:ascii="Times New Roman" w:hAnsi="Times New Roman" w:cs="Times New Roman"/>
          <w:sz w:val="28"/>
          <w:szCs w:val="28"/>
        </w:rPr>
        <w:t>есут сопровождающие детей лица.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3.4. Участники клубного формирования с ограниченными возможностями должны посещать занятия в сопровождении ответственного лица, которое в случае необходимости сможет оказать первую помощь. Представитель сопровождает участника до помещения для занятий и находится в фойе.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Правила посещения занятий.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4.1. Участники должны посещать заняти</w:t>
      </w:r>
      <w:r>
        <w:rPr>
          <w:rFonts w:ascii="Times New Roman" w:hAnsi="Times New Roman" w:cs="Times New Roman"/>
          <w:sz w:val="28"/>
          <w:szCs w:val="28"/>
        </w:rPr>
        <w:t>я в соответствии с расписанием.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4.2. Участники и сопровождающие их лица обязаны приходить на занятия за 15-20 минут до начала занятий. В случае систематических опозданий на </w:t>
      </w:r>
      <w:r w:rsidRPr="007D5155">
        <w:rPr>
          <w:rFonts w:ascii="Times New Roman" w:hAnsi="Times New Roman" w:cs="Times New Roman"/>
          <w:sz w:val="28"/>
          <w:szCs w:val="28"/>
        </w:rPr>
        <w:lastRenderedPageBreak/>
        <w:t>групповые занятия руководитель имеет право не допускать учащегося к занятиям.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4.3. Участники должны заранее ставить в известность руководителя о причине отсутствия на занятиях или о намерении прекратить занятия. В случае плохого самочувствия участника, с симптомами заболевания руководитель коллектива в праве не допустить участника к занятию. Строго запрещается посещать занятия во время инфекционных болезней, представляющих опасность для других.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4.4. Участники должны соблюдать дисциплину на занятиях и строго выполнять задания руководителя кружка.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4.5. Родители допускаются на занятия только по приглашению руководи</w:t>
      </w:r>
      <w:r>
        <w:rPr>
          <w:rFonts w:ascii="Times New Roman" w:hAnsi="Times New Roman" w:cs="Times New Roman"/>
          <w:sz w:val="28"/>
          <w:szCs w:val="28"/>
        </w:rPr>
        <w:t>теля, кроме «открытых» занятий.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4.6. Руководитель оставляет за собой право отчислять учащихся в связи с нарушением настоящих правил,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5155">
        <w:rPr>
          <w:rFonts w:ascii="Times New Roman" w:hAnsi="Times New Roman" w:cs="Times New Roman"/>
          <w:sz w:val="28"/>
          <w:szCs w:val="28"/>
        </w:rPr>
        <w:t xml:space="preserve"> и отклонениями в поведении ребенка.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4.7. В течение года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 проводятся плановые мероприятия: праздники, фестивали, конкурсы, творческие и академические вечера, отчетные концерты и спектакли и т. д. Участие в данных мероприятиях также являются частью творческого процесса и обязательны для участников клубного формирования.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4.8. Участие детей в мероприятиях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 (генеральные репетиции, концерты, конкурсы, праздники и т.д.) являются частью творческ</w:t>
      </w:r>
      <w:r w:rsidR="00BB42DD">
        <w:rPr>
          <w:rFonts w:ascii="Times New Roman" w:hAnsi="Times New Roman" w:cs="Times New Roman"/>
          <w:sz w:val="28"/>
          <w:szCs w:val="28"/>
        </w:rPr>
        <w:t xml:space="preserve">ого процесса и обязательны для </w:t>
      </w:r>
      <w:r w:rsidRPr="007D5155">
        <w:rPr>
          <w:rFonts w:ascii="Times New Roman" w:hAnsi="Times New Roman" w:cs="Times New Roman"/>
          <w:sz w:val="28"/>
          <w:szCs w:val="28"/>
        </w:rPr>
        <w:t>участников клубного формирования.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4.9. В течение творческого процесса допускаются по усмотрению руководителя клубного формирования сводные занятия для участников платных и бесплатных кружков.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4.10. Учебные пособия, канцелярские товары, специальную одежду, обувь и другие, необходимые для занятий прина</w:t>
      </w:r>
      <w:r>
        <w:rPr>
          <w:rFonts w:ascii="Times New Roman" w:hAnsi="Times New Roman" w:cs="Times New Roman"/>
          <w:sz w:val="28"/>
          <w:szCs w:val="28"/>
        </w:rPr>
        <w:t>длежности приобретают родители.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155">
        <w:rPr>
          <w:rFonts w:ascii="Times New Roman" w:hAnsi="Times New Roman" w:cs="Times New Roman"/>
          <w:sz w:val="28"/>
          <w:szCs w:val="28"/>
        </w:rPr>
        <w:t xml:space="preserve">Участники обязаны 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5155">
        <w:rPr>
          <w:rFonts w:ascii="Times New Roman" w:hAnsi="Times New Roman" w:cs="Times New Roman"/>
          <w:sz w:val="28"/>
          <w:szCs w:val="28"/>
        </w:rPr>
        <w:t xml:space="preserve">, учебным пособиям, музыкальным инструментам и т.д. В случае порчи учащимися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бю</w:t>
      </w:r>
      <w:r w:rsidR="00BB42DD">
        <w:rPr>
          <w:rFonts w:ascii="Times New Roman" w:hAnsi="Times New Roman" w:cs="Times New Roman"/>
          <w:sz w:val="28"/>
          <w:szCs w:val="28"/>
        </w:rPr>
        <w:t>джетного учреждения КЦ «</w:t>
      </w:r>
      <w:proofErr w:type="spellStart"/>
      <w:r w:rsidR="00BB42DD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 родители обязаны возместить нанесенный ущерб.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lastRenderedPageBreak/>
        <w:t>4.12. Участники обязаны соблюдать чистоту и порядок в залах, холлах, классах и туалетных комнатах.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4.13. </w:t>
      </w:r>
      <w:r>
        <w:rPr>
          <w:rFonts w:ascii="Times New Roman" w:hAnsi="Times New Roman" w:cs="Times New Roman"/>
          <w:sz w:val="28"/>
          <w:szCs w:val="28"/>
        </w:rPr>
        <w:t>Муниципального бю</w:t>
      </w:r>
      <w:r w:rsidR="00BB42DD">
        <w:rPr>
          <w:rFonts w:ascii="Times New Roman" w:hAnsi="Times New Roman" w:cs="Times New Roman"/>
          <w:sz w:val="28"/>
          <w:szCs w:val="28"/>
        </w:rPr>
        <w:t>джетного учреждения КЦ «</w:t>
      </w:r>
      <w:proofErr w:type="spellStart"/>
      <w:r w:rsidR="00BB42DD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D5155">
        <w:rPr>
          <w:rFonts w:ascii="Times New Roman" w:hAnsi="Times New Roman" w:cs="Times New Roman"/>
          <w:sz w:val="28"/>
          <w:szCs w:val="28"/>
        </w:rPr>
        <w:t>» не несет ответственность: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— </w:t>
      </w:r>
      <w:r w:rsidR="00BB42DD">
        <w:rPr>
          <w:rFonts w:ascii="Times New Roman" w:hAnsi="Times New Roman" w:cs="Times New Roman"/>
          <w:sz w:val="28"/>
          <w:szCs w:val="28"/>
        </w:rPr>
        <w:t>за вещи, не сданные в гардероб,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— за личные вещи, оставленные без </w:t>
      </w:r>
      <w:r w:rsidR="00BB42DD">
        <w:rPr>
          <w:rFonts w:ascii="Times New Roman" w:hAnsi="Times New Roman" w:cs="Times New Roman"/>
          <w:sz w:val="28"/>
          <w:szCs w:val="28"/>
        </w:rPr>
        <w:t>присмотра в фойе и раздевалках.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4.14. Участн</w:t>
      </w:r>
      <w:r w:rsidR="00BB42DD">
        <w:rPr>
          <w:rFonts w:ascii="Times New Roman" w:hAnsi="Times New Roman" w:cs="Times New Roman"/>
          <w:sz w:val="28"/>
          <w:szCs w:val="28"/>
        </w:rPr>
        <w:t>ики обязаны: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— соблюдать </w:t>
      </w:r>
      <w:r w:rsidR="00BB42DD">
        <w:rPr>
          <w:rFonts w:ascii="Times New Roman" w:hAnsi="Times New Roman" w:cs="Times New Roman"/>
          <w:sz w:val="28"/>
          <w:szCs w:val="28"/>
        </w:rPr>
        <w:t>правила внутреннего распорядка;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строго соблюдать условия</w:t>
      </w:r>
      <w:r w:rsidR="00BB42DD">
        <w:rPr>
          <w:rFonts w:ascii="Times New Roman" w:hAnsi="Times New Roman" w:cs="Times New Roman"/>
          <w:sz w:val="28"/>
          <w:szCs w:val="28"/>
        </w:rPr>
        <w:t xml:space="preserve"> приема на основании заявления;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систематически посещать занятия и выполнять в установленные сроки все за</w:t>
      </w:r>
      <w:r w:rsidR="00BB42DD">
        <w:rPr>
          <w:rFonts w:ascii="Times New Roman" w:hAnsi="Times New Roman" w:cs="Times New Roman"/>
          <w:sz w:val="28"/>
          <w:szCs w:val="28"/>
        </w:rPr>
        <w:t>дания руководителей объединений.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4.15. Руководители коллективо</w:t>
      </w:r>
      <w:r w:rsidR="00BB42DD">
        <w:rPr>
          <w:rFonts w:ascii="Times New Roman" w:hAnsi="Times New Roman" w:cs="Times New Roman"/>
          <w:sz w:val="28"/>
          <w:szCs w:val="28"/>
        </w:rPr>
        <w:t>в обязаны: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Проводить занятия и культурно-просветительские мероприятия в соответс</w:t>
      </w:r>
      <w:r w:rsidR="00BB42DD">
        <w:rPr>
          <w:rFonts w:ascii="Times New Roman" w:hAnsi="Times New Roman" w:cs="Times New Roman"/>
          <w:sz w:val="28"/>
          <w:szCs w:val="28"/>
        </w:rPr>
        <w:t xml:space="preserve">твии с утвержденными планами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5155">
        <w:rPr>
          <w:rFonts w:ascii="Times New Roman" w:hAnsi="Times New Roman" w:cs="Times New Roman"/>
          <w:sz w:val="28"/>
          <w:szCs w:val="28"/>
        </w:rPr>
        <w:t xml:space="preserve"> и индивидуальными планами.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Проводить занятия в дни и ч</w:t>
      </w:r>
      <w:r w:rsidR="00BB42DD">
        <w:rPr>
          <w:rFonts w:ascii="Times New Roman" w:hAnsi="Times New Roman" w:cs="Times New Roman"/>
          <w:sz w:val="28"/>
          <w:szCs w:val="28"/>
        </w:rPr>
        <w:t>асы, установленные расписанием.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— При подготовке массовых мероприятий проводить дополнительные занятия и репетиции в дни и часы, </w:t>
      </w:r>
      <w:r w:rsidR="00BB42DD">
        <w:rPr>
          <w:rFonts w:ascii="Times New Roman" w:hAnsi="Times New Roman" w:cs="Times New Roman"/>
          <w:sz w:val="28"/>
          <w:szCs w:val="28"/>
        </w:rPr>
        <w:t>согласованные с администрацией.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>— Отчислять участников коллективов и кружков за грубые нарушения дисциплины и нарушение настоящих правил.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155" w:rsidRPr="007D5155" w:rsidRDefault="007D5155" w:rsidP="00BB42DD">
      <w:pPr>
        <w:jc w:val="both"/>
        <w:rPr>
          <w:rFonts w:ascii="Times New Roman" w:hAnsi="Times New Roman" w:cs="Times New Roman"/>
          <w:sz w:val="28"/>
          <w:szCs w:val="28"/>
        </w:rPr>
      </w:pPr>
      <w:r w:rsidRPr="007D515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85362" w:rsidRPr="007D5155" w:rsidRDefault="00BB42DD" w:rsidP="007D5155">
      <w:pPr>
        <w:rPr>
          <w:rFonts w:ascii="Times New Roman" w:hAnsi="Times New Roman" w:cs="Times New Roman"/>
          <w:sz w:val="28"/>
          <w:szCs w:val="28"/>
        </w:rPr>
      </w:pPr>
    </w:p>
    <w:sectPr w:rsidR="00B85362" w:rsidRPr="007D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F"/>
    <w:rsid w:val="003F694F"/>
    <w:rsid w:val="00583D77"/>
    <w:rsid w:val="007D5155"/>
    <w:rsid w:val="00A6349B"/>
    <w:rsid w:val="00B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388D"/>
  <w15:chartTrackingRefBased/>
  <w15:docId w15:val="{8393B8EF-52AC-450D-B3B9-A0B1D0D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Николай</dc:creator>
  <cp:keywords/>
  <dc:description/>
  <cp:lastModifiedBy>Назаров Николай</cp:lastModifiedBy>
  <cp:revision>2</cp:revision>
  <dcterms:created xsi:type="dcterms:W3CDTF">2020-03-24T19:27:00Z</dcterms:created>
  <dcterms:modified xsi:type="dcterms:W3CDTF">2020-03-24T19:41:00Z</dcterms:modified>
</cp:coreProperties>
</file>